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1" w:rsidRPr="000F4322" w:rsidRDefault="00E21AC1" w:rsidP="00E21A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center"/>
        <w:rPr>
          <w:rFonts w:ascii="Garamond" w:hAnsi="Garamond"/>
          <w:b/>
          <w:spacing w:val="40"/>
          <w:sz w:val="28"/>
          <w:szCs w:val="28"/>
          <w:u w:val="single"/>
        </w:rPr>
      </w:pPr>
      <w:r>
        <w:rPr>
          <w:rFonts w:ascii="Garamond" w:hAnsi="Garamond"/>
          <w:b/>
          <w:spacing w:val="40"/>
          <w:sz w:val="28"/>
          <w:szCs w:val="28"/>
          <w:u w:val="single"/>
        </w:rPr>
        <w:t>RENDELETEK</w:t>
      </w:r>
    </w:p>
    <w:p w:rsidR="00E21AC1" w:rsidRDefault="00E21AC1" w:rsidP="00E21A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center"/>
        <w:rPr>
          <w:rFonts w:ascii="Garamond" w:hAnsi="Garamond"/>
        </w:rPr>
      </w:pPr>
    </w:p>
    <w:p w:rsidR="00D4051D" w:rsidRPr="00C04DE5" w:rsidRDefault="00E30946" w:rsidP="00C04D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center"/>
        <w:rPr>
          <w:rFonts w:ascii="Garamond" w:hAnsi="Garamond"/>
          <w:b/>
          <w:spacing w:val="20"/>
        </w:rPr>
      </w:pPr>
      <w:r>
        <w:rPr>
          <w:rFonts w:ascii="Garamond" w:hAnsi="Garamond"/>
          <w:b/>
          <w:spacing w:val="20"/>
        </w:rPr>
        <w:t>201</w:t>
      </w:r>
      <w:r w:rsidR="007B2927">
        <w:rPr>
          <w:rFonts w:ascii="Garamond" w:hAnsi="Garamond"/>
          <w:b/>
          <w:spacing w:val="20"/>
        </w:rPr>
        <w:t>8</w:t>
      </w:r>
      <w:r w:rsidR="00E21AC1" w:rsidRPr="000F4322">
        <w:rPr>
          <w:rFonts w:ascii="Garamond" w:hAnsi="Garamond"/>
          <w:b/>
          <w:spacing w:val="20"/>
        </w:rPr>
        <w:t>. év</w:t>
      </w:r>
    </w:p>
    <w:p w:rsidR="00E21AC1" w:rsidRDefault="00E21AC1" w:rsidP="00E21A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D4051D" w:rsidRDefault="00AF179A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1/201</w:t>
      </w:r>
      <w:r w:rsidR="007B2927">
        <w:rPr>
          <w:rFonts w:ascii="Garamond" w:hAnsi="Garamond"/>
        </w:rPr>
        <w:t>8</w:t>
      </w:r>
      <w:r>
        <w:rPr>
          <w:rFonts w:ascii="Garamond" w:hAnsi="Garamond"/>
        </w:rPr>
        <w:t>. (II.0</w:t>
      </w:r>
      <w:r w:rsidR="007B2927">
        <w:rPr>
          <w:rFonts w:ascii="Garamond" w:hAnsi="Garamond"/>
        </w:rPr>
        <w:t>9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  <w:t>Az Önkormán</w:t>
      </w:r>
      <w:r>
        <w:rPr>
          <w:rFonts w:ascii="Garamond" w:hAnsi="Garamond"/>
        </w:rPr>
        <w:t>yzat 201</w:t>
      </w:r>
      <w:r w:rsidR="007B2927">
        <w:rPr>
          <w:rFonts w:ascii="Garamond" w:hAnsi="Garamond"/>
        </w:rPr>
        <w:t>8</w:t>
      </w:r>
      <w:r w:rsidR="00E21AC1">
        <w:rPr>
          <w:rFonts w:ascii="Garamond" w:hAnsi="Garamond"/>
        </w:rPr>
        <w:t>. évi költségvetéséről</w:t>
      </w:r>
    </w:p>
    <w:p w:rsidR="00D4051D" w:rsidRDefault="00D4051D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</w:rPr>
      </w:pPr>
    </w:p>
    <w:p w:rsidR="00E30946" w:rsidRDefault="00AF179A" w:rsidP="007B2927">
      <w:pPr>
        <w:spacing w:before="240"/>
        <w:ind w:left="2832" w:hanging="2832"/>
        <w:rPr>
          <w:rFonts w:ascii="Garamond" w:hAnsi="Garamond"/>
          <w:b/>
        </w:rPr>
      </w:pPr>
      <w:r>
        <w:rPr>
          <w:rFonts w:ascii="Garamond" w:hAnsi="Garamond"/>
        </w:rPr>
        <w:t>2/201</w:t>
      </w:r>
      <w:r w:rsidR="007B2927">
        <w:rPr>
          <w:rFonts w:ascii="Garamond" w:hAnsi="Garamond"/>
        </w:rPr>
        <w:t>8</w:t>
      </w:r>
      <w:r>
        <w:rPr>
          <w:rFonts w:ascii="Garamond" w:hAnsi="Garamond"/>
        </w:rPr>
        <w:t>. (II.</w:t>
      </w:r>
      <w:r w:rsidR="007B2927">
        <w:rPr>
          <w:rFonts w:ascii="Garamond" w:hAnsi="Garamond"/>
        </w:rPr>
        <w:t>23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</w:rPr>
        <w:t>Az Önkormányzat 2017. évi költségvetés módosításáról (továbbiakban: „R”) módosítására</w:t>
      </w:r>
    </w:p>
    <w:p w:rsidR="007B2927" w:rsidRPr="007B2927" w:rsidRDefault="007B2927" w:rsidP="007B2927">
      <w:pPr>
        <w:spacing w:before="240"/>
        <w:ind w:left="2832" w:hanging="2832"/>
        <w:rPr>
          <w:rFonts w:ascii="Garamond" w:hAnsi="Garamond"/>
          <w:b/>
        </w:rPr>
      </w:pPr>
    </w:p>
    <w:p w:rsidR="007B2927" w:rsidRPr="007B2927" w:rsidRDefault="00AF179A" w:rsidP="007B2927">
      <w:pPr>
        <w:pStyle w:val="Nincstrkz"/>
        <w:ind w:left="2832" w:hanging="2832"/>
        <w:rPr>
          <w:rFonts w:ascii="Garamond" w:hAnsi="Garamond"/>
          <w:bCs/>
          <w:sz w:val="24"/>
        </w:rPr>
      </w:pPr>
      <w:r>
        <w:rPr>
          <w:rFonts w:ascii="Garamond" w:hAnsi="Garamond"/>
        </w:rPr>
        <w:t>3/201</w:t>
      </w:r>
      <w:r w:rsidR="007B2927">
        <w:rPr>
          <w:rFonts w:ascii="Garamond" w:hAnsi="Garamond"/>
        </w:rPr>
        <w:t>8</w:t>
      </w:r>
      <w:r>
        <w:rPr>
          <w:rFonts w:ascii="Garamond" w:hAnsi="Garamond"/>
        </w:rPr>
        <w:t>. (II.</w:t>
      </w:r>
      <w:r w:rsidR="007B2927">
        <w:rPr>
          <w:rFonts w:ascii="Garamond" w:hAnsi="Garamond"/>
        </w:rPr>
        <w:t>23</w:t>
      </w:r>
      <w:r w:rsidR="00E30946">
        <w:rPr>
          <w:rFonts w:ascii="Garamond" w:hAnsi="Garamond"/>
        </w:rPr>
        <w:t xml:space="preserve">.) </w:t>
      </w:r>
      <w:r w:rsidR="00E30946">
        <w:rPr>
          <w:rFonts w:ascii="Garamond" w:hAnsi="Garamond"/>
        </w:rPr>
        <w:tab/>
      </w:r>
      <w:r w:rsidR="007B2927" w:rsidRPr="007B2927">
        <w:rPr>
          <w:rFonts w:ascii="Garamond" w:hAnsi="Garamond"/>
          <w:bCs/>
          <w:sz w:val="24"/>
        </w:rPr>
        <w:t>A személyes gondoskodást nyújtó szociális ellátások térítési díjáról, igénybevételük rendjéről szóló</w:t>
      </w:r>
    </w:p>
    <w:p w:rsidR="007B2927" w:rsidRPr="007B2927" w:rsidRDefault="007B2927" w:rsidP="007B2927">
      <w:pPr>
        <w:pStyle w:val="Nincstrkz"/>
        <w:ind w:left="2832"/>
        <w:rPr>
          <w:rFonts w:ascii="Garamond" w:hAnsi="Garamond"/>
          <w:bCs/>
          <w:sz w:val="24"/>
        </w:rPr>
      </w:pPr>
      <w:r w:rsidRPr="007B2927">
        <w:rPr>
          <w:rFonts w:ascii="Garamond" w:hAnsi="Garamond"/>
          <w:bCs/>
          <w:sz w:val="24"/>
        </w:rPr>
        <w:t xml:space="preserve"> 9/2017.(IV. 28.) sz. önkormányzati rendelete (továbbiakban „R”) módosítására</w:t>
      </w:r>
    </w:p>
    <w:p w:rsidR="00D4051D" w:rsidRDefault="00D4051D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AF179A" w:rsidRPr="00AF179A" w:rsidRDefault="00AF179A" w:rsidP="00AF17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4/201</w:t>
      </w:r>
      <w:r w:rsidR="007B2927">
        <w:rPr>
          <w:rFonts w:ascii="Garamond" w:hAnsi="Garamond"/>
        </w:rPr>
        <w:t>8</w:t>
      </w:r>
      <w:r w:rsidR="00D4051D">
        <w:rPr>
          <w:rFonts w:ascii="Garamond" w:hAnsi="Garamond"/>
        </w:rPr>
        <w:t>. (I</w:t>
      </w:r>
      <w:r>
        <w:rPr>
          <w:rFonts w:ascii="Garamond" w:hAnsi="Garamond"/>
        </w:rPr>
        <w:t>II.1</w:t>
      </w:r>
      <w:r w:rsidR="007B2927">
        <w:rPr>
          <w:rFonts w:ascii="Garamond" w:hAnsi="Garamond"/>
        </w:rPr>
        <w:t>4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>
        <w:rPr>
          <w:rFonts w:ascii="Garamond" w:hAnsi="Garamond"/>
        </w:rPr>
        <w:t>A</w:t>
      </w:r>
      <w:r w:rsidR="007B2927" w:rsidRPr="007B2927">
        <w:rPr>
          <w:rFonts w:ascii="Garamond" w:hAnsi="Garamond"/>
        </w:rPr>
        <w:t>z Önkormányzat és szervei Szervezeti és Működési Szabályzatáról</w:t>
      </w:r>
    </w:p>
    <w:p w:rsidR="00D4051D" w:rsidRDefault="00D4051D" w:rsidP="00AF17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7B2927" w:rsidRPr="007B2927" w:rsidRDefault="00AF179A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5/201</w:t>
      </w:r>
      <w:r w:rsidR="007B2927">
        <w:rPr>
          <w:rFonts w:ascii="Garamond" w:hAnsi="Garamond"/>
        </w:rPr>
        <w:t>8. (V.31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</w:rPr>
        <w:t>A 2017. évi pénzügyi terv végrehajtásáról</w:t>
      </w:r>
    </w:p>
    <w:p w:rsidR="00AF179A" w:rsidRPr="00AF179A" w:rsidRDefault="00AF179A" w:rsidP="00AF17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</w:rPr>
      </w:pPr>
    </w:p>
    <w:p w:rsidR="00D4051D" w:rsidRDefault="00D4051D" w:rsidP="00AF17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</w:rPr>
      </w:pPr>
    </w:p>
    <w:p w:rsidR="007B2927" w:rsidRPr="007B2927" w:rsidRDefault="00AF179A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6/201</w:t>
      </w:r>
      <w:r w:rsidR="007B2927">
        <w:rPr>
          <w:rFonts w:ascii="Garamond" w:hAnsi="Garamond"/>
        </w:rPr>
        <w:t>8. (V</w:t>
      </w:r>
      <w:r>
        <w:rPr>
          <w:rFonts w:ascii="Garamond" w:hAnsi="Garamond"/>
        </w:rPr>
        <w:t>.3</w:t>
      </w:r>
      <w:r w:rsidR="007B2927">
        <w:rPr>
          <w:rFonts w:ascii="Garamond" w:hAnsi="Garamond"/>
        </w:rPr>
        <w:t>1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  <w:bCs/>
          <w:i/>
        </w:rPr>
        <w:t xml:space="preserve">Az </w:t>
      </w:r>
      <w:r w:rsidR="007B2927" w:rsidRPr="007B2927">
        <w:rPr>
          <w:rFonts w:ascii="Garamond" w:hAnsi="Garamond"/>
          <w:bCs/>
        </w:rPr>
        <w:t>önkormányzati beruházásban épített víz-, szennyvíz közmű hozzájárulás megállapításáról szóló 24/1998. (VI. 26.) önkormányzati rendelet hatályon kívül helyezéséről.</w:t>
      </w:r>
    </w:p>
    <w:p w:rsidR="00D4051D" w:rsidRDefault="00D4051D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7B2927" w:rsidRPr="007B2927" w:rsidRDefault="00AF179A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Cs/>
        </w:rPr>
      </w:pPr>
      <w:r>
        <w:rPr>
          <w:rFonts w:ascii="Garamond" w:hAnsi="Garamond"/>
        </w:rPr>
        <w:t>7/201</w:t>
      </w:r>
      <w:r w:rsidR="007B2927">
        <w:rPr>
          <w:rFonts w:ascii="Garamond" w:hAnsi="Garamond"/>
        </w:rPr>
        <w:t>8</w:t>
      </w:r>
      <w:r>
        <w:rPr>
          <w:rFonts w:ascii="Garamond" w:hAnsi="Garamond"/>
        </w:rPr>
        <w:t>. (</w:t>
      </w:r>
      <w:r w:rsidR="007B2927">
        <w:rPr>
          <w:rFonts w:ascii="Garamond" w:hAnsi="Garamond"/>
        </w:rPr>
        <w:t>VII</w:t>
      </w:r>
      <w:r>
        <w:rPr>
          <w:rFonts w:ascii="Garamond" w:hAnsi="Garamond"/>
        </w:rPr>
        <w:t>.</w:t>
      </w:r>
      <w:r w:rsidR="007B2927">
        <w:rPr>
          <w:rFonts w:ascii="Garamond" w:hAnsi="Garamond"/>
        </w:rPr>
        <w:t>26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 w:rsidRPr="007B2927">
        <w:rPr>
          <w:rFonts w:ascii="Garamond" w:hAnsi="Garamond"/>
        </w:rPr>
        <w:tab/>
      </w:r>
      <w:r w:rsidR="007B2927" w:rsidRPr="007B2927">
        <w:rPr>
          <w:rFonts w:ascii="Garamond" w:hAnsi="Garamond"/>
          <w:bCs/>
        </w:rPr>
        <w:t xml:space="preserve">Az Önkormányzat 2018. évi költségvetéséről szóló </w:t>
      </w:r>
    </w:p>
    <w:p w:rsidR="007B2927" w:rsidRPr="007B2927" w:rsidRDefault="007B2927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Cs/>
        </w:rPr>
      </w:pPr>
      <w:r w:rsidRPr="007B2927">
        <w:rPr>
          <w:rFonts w:ascii="Garamond" w:hAnsi="Garamond"/>
          <w:bCs/>
        </w:rPr>
        <w:tab/>
      </w:r>
      <w:r w:rsidRPr="007B2927">
        <w:rPr>
          <w:rFonts w:ascii="Garamond" w:hAnsi="Garamond"/>
          <w:bCs/>
        </w:rPr>
        <w:tab/>
      </w:r>
      <w:r w:rsidRPr="007B2927">
        <w:rPr>
          <w:rFonts w:ascii="Garamond" w:hAnsi="Garamond"/>
          <w:bCs/>
        </w:rPr>
        <w:tab/>
      </w:r>
      <w:r w:rsidRPr="007B2927">
        <w:rPr>
          <w:rFonts w:ascii="Garamond" w:hAnsi="Garamond"/>
          <w:bCs/>
        </w:rPr>
        <w:tab/>
      </w:r>
      <w:r w:rsidRPr="007B2927">
        <w:rPr>
          <w:rFonts w:ascii="Garamond" w:hAnsi="Garamond"/>
          <w:bCs/>
        </w:rPr>
        <w:tab/>
        <w:t xml:space="preserve">1/2018. (II.9.) önkormányzati rendelet módosításáról </w:t>
      </w:r>
    </w:p>
    <w:p w:rsidR="00D4051D" w:rsidRDefault="00D4051D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7B2927" w:rsidRPr="007B2927" w:rsidRDefault="00AF179A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8/201</w:t>
      </w:r>
      <w:r w:rsidR="007B2927">
        <w:rPr>
          <w:rFonts w:ascii="Garamond" w:hAnsi="Garamond"/>
        </w:rPr>
        <w:t>8</w:t>
      </w:r>
      <w:r w:rsidR="00E30946">
        <w:rPr>
          <w:rFonts w:ascii="Garamond" w:hAnsi="Garamond"/>
        </w:rPr>
        <w:t>. (</w:t>
      </w:r>
      <w:r>
        <w:rPr>
          <w:rFonts w:ascii="Garamond" w:hAnsi="Garamond"/>
        </w:rPr>
        <w:t>I</w:t>
      </w:r>
      <w:r w:rsidR="007B2927">
        <w:rPr>
          <w:rFonts w:ascii="Garamond" w:hAnsi="Garamond"/>
        </w:rPr>
        <w:t>X</w:t>
      </w:r>
      <w:r>
        <w:rPr>
          <w:rFonts w:ascii="Garamond" w:hAnsi="Garamond"/>
        </w:rPr>
        <w:t>.28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</w:rPr>
        <w:t>Az Önkormányzat 2018. évi költségvetéséről szóló 1/2018.(II.09.) önkormányzati rendelet módosításáról</w:t>
      </w:r>
    </w:p>
    <w:p w:rsidR="00D4051D" w:rsidRDefault="00D4051D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7B2927" w:rsidRPr="007B2927" w:rsidRDefault="00AF179A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9/201</w:t>
      </w:r>
      <w:r w:rsidR="007B2927">
        <w:rPr>
          <w:rFonts w:ascii="Garamond" w:hAnsi="Garamond"/>
        </w:rPr>
        <w:t>8</w:t>
      </w:r>
      <w:r w:rsidR="00E30946">
        <w:rPr>
          <w:rFonts w:ascii="Garamond" w:hAnsi="Garamond"/>
        </w:rPr>
        <w:t>. (</w:t>
      </w:r>
      <w:r w:rsidR="007B2927">
        <w:rPr>
          <w:rFonts w:ascii="Garamond" w:hAnsi="Garamond"/>
        </w:rPr>
        <w:t>XI.07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  <w:bCs/>
        </w:rPr>
        <w:t>Az Önkormányzat 2018. évi költségvetéséről szóló 1/2018. (II.09.) önkormányzati rendelet módosításáról</w:t>
      </w:r>
    </w:p>
    <w:p w:rsidR="00D4051D" w:rsidRDefault="00D4051D" w:rsidP="007B29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Garamond" w:hAnsi="Garamond"/>
        </w:rPr>
      </w:pPr>
    </w:p>
    <w:p w:rsidR="00AF179A" w:rsidRPr="00AF179A" w:rsidRDefault="00AF179A" w:rsidP="00AF17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10/201</w:t>
      </w:r>
      <w:r w:rsidR="007B2927">
        <w:rPr>
          <w:rFonts w:ascii="Garamond" w:hAnsi="Garamond"/>
        </w:rPr>
        <w:t>8</w:t>
      </w:r>
      <w:r w:rsidR="00E30946">
        <w:rPr>
          <w:rFonts w:ascii="Garamond" w:hAnsi="Garamond"/>
        </w:rPr>
        <w:t>. (</w:t>
      </w:r>
      <w:r w:rsidR="007B2927">
        <w:rPr>
          <w:rFonts w:ascii="Garamond" w:hAnsi="Garamond"/>
        </w:rPr>
        <w:t>XII</w:t>
      </w:r>
      <w:r>
        <w:rPr>
          <w:rFonts w:ascii="Garamond" w:hAnsi="Garamond"/>
        </w:rPr>
        <w:t>.2</w:t>
      </w:r>
      <w:r w:rsidR="007B2927">
        <w:rPr>
          <w:rFonts w:ascii="Garamond" w:hAnsi="Garamond"/>
        </w:rPr>
        <w:t>8</w:t>
      </w:r>
      <w:r w:rsidR="00D4051D">
        <w:rPr>
          <w:rFonts w:ascii="Garamond" w:hAnsi="Garamond"/>
        </w:rPr>
        <w:t xml:space="preserve">.) </w:t>
      </w:r>
      <w:r w:rsidR="00D4051D">
        <w:rPr>
          <w:rFonts w:ascii="Garamond" w:hAnsi="Garamond"/>
        </w:rPr>
        <w:tab/>
      </w:r>
      <w:r w:rsidR="00D4051D">
        <w:rPr>
          <w:rFonts w:ascii="Garamond" w:hAnsi="Garamond"/>
        </w:rPr>
        <w:tab/>
      </w:r>
      <w:r w:rsidR="007B2927" w:rsidRPr="007B2927">
        <w:rPr>
          <w:rFonts w:ascii="Garamond" w:hAnsi="Garamond"/>
          <w:bCs/>
          <w:color w:val="000000"/>
        </w:rPr>
        <w:t>A</w:t>
      </w:r>
      <w:r w:rsidR="007B2927" w:rsidRPr="007B2927">
        <w:rPr>
          <w:rFonts w:ascii="Garamond" w:hAnsi="Garamond"/>
          <w:bCs/>
          <w:color w:val="000000"/>
        </w:rPr>
        <w:t>z Önkormányzat és szervei Szervezeti és Működési Szabályzatáról szóló</w:t>
      </w:r>
      <w:r w:rsidR="007B2927" w:rsidRPr="007B2927">
        <w:rPr>
          <w:rFonts w:ascii="Garamond" w:hAnsi="Garamond"/>
          <w:color w:val="000000"/>
        </w:rPr>
        <w:t xml:space="preserve"> </w:t>
      </w:r>
      <w:r w:rsidR="007B2927" w:rsidRPr="007B2927">
        <w:rPr>
          <w:rFonts w:ascii="Garamond" w:hAnsi="Garamond"/>
          <w:bCs/>
          <w:color w:val="000000"/>
        </w:rPr>
        <w:t>13/2014. (XI. 26.) önkormányzati rendelet</w:t>
      </w:r>
      <w:r w:rsidR="007B2927" w:rsidRPr="007B2927">
        <w:rPr>
          <w:rFonts w:ascii="Garamond" w:hAnsi="Garamond"/>
          <w:color w:val="000000"/>
        </w:rPr>
        <w:t xml:space="preserve"> </w:t>
      </w:r>
      <w:r w:rsidR="007B2927" w:rsidRPr="007B2927">
        <w:rPr>
          <w:rFonts w:ascii="Garamond" w:hAnsi="Garamond"/>
          <w:bCs/>
          <w:color w:val="000000"/>
        </w:rPr>
        <w:t>(továbbiakban: R.) módosítására</w:t>
      </w:r>
    </w:p>
    <w:p w:rsidR="00D4051D" w:rsidRDefault="00D4051D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</w:rPr>
      </w:pPr>
    </w:p>
    <w:p w:rsidR="00D4051D" w:rsidRDefault="00D4051D" w:rsidP="00D40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2835" w:hanging="2835"/>
        <w:jc w:val="both"/>
        <w:rPr>
          <w:rFonts w:ascii="Garamond" w:hAnsi="Garamond"/>
        </w:rPr>
      </w:pPr>
    </w:p>
    <w:p w:rsidR="002930D8" w:rsidRPr="0092748C" w:rsidRDefault="002930D8" w:rsidP="00895097">
      <w:pPr>
        <w:ind w:left="2832" w:hanging="2832"/>
        <w:rPr>
          <w:rFonts w:ascii="Garamond" w:hAnsi="Garamond"/>
        </w:rPr>
      </w:pPr>
      <w:bookmarkStart w:id="0" w:name="_GoBack"/>
      <w:bookmarkEnd w:id="0"/>
    </w:p>
    <w:sectPr w:rsidR="002930D8" w:rsidRPr="0092748C" w:rsidSect="00E80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82" w:rsidRDefault="00627382" w:rsidP="00E21AC1">
      <w:r>
        <w:separator/>
      </w:r>
    </w:p>
  </w:endnote>
  <w:endnote w:type="continuationSeparator" w:id="0">
    <w:p w:rsidR="00627382" w:rsidRDefault="00627382" w:rsidP="00E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13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E21AC1" w:rsidRDefault="00910B55" w:rsidP="00E21AC1">
        <w:pPr>
          <w:pStyle w:val="llb"/>
          <w:jc w:val="center"/>
        </w:pPr>
        <w:r w:rsidRPr="00E21AC1">
          <w:rPr>
            <w:rFonts w:ascii="Garamond" w:hAnsi="Garamond"/>
          </w:rPr>
          <w:fldChar w:fldCharType="begin"/>
        </w:r>
        <w:r w:rsidR="00E21AC1" w:rsidRPr="00E21AC1">
          <w:rPr>
            <w:rFonts w:ascii="Garamond" w:hAnsi="Garamond"/>
          </w:rPr>
          <w:instrText xml:space="preserve"> PAGE   \* MERGEFORMAT </w:instrText>
        </w:r>
        <w:r w:rsidRPr="00E21AC1">
          <w:rPr>
            <w:rFonts w:ascii="Garamond" w:hAnsi="Garamond"/>
          </w:rPr>
          <w:fldChar w:fldCharType="separate"/>
        </w:r>
        <w:r w:rsidR="007B2927">
          <w:rPr>
            <w:rFonts w:ascii="Garamond" w:hAnsi="Garamond"/>
            <w:noProof/>
          </w:rPr>
          <w:t>1</w:t>
        </w:r>
        <w:r w:rsidRPr="00E21AC1">
          <w:rPr>
            <w:rFonts w:ascii="Garamond" w:hAnsi="Garamond"/>
          </w:rPr>
          <w:fldChar w:fldCharType="end"/>
        </w:r>
      </w:p>
    </w:sdtContent>
  </w:sdt>
  <w:p w:rsidR="00E21AC1" w:rsidRDefault="00E21A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82" w:rsidRDefault="00627382" w:rsidP="00E21AC1">
      <w:r>
        <w:separator/>
      </w:r>
    </w:p>
  </w:footnote>
  <w:footnote w:type="continuationSeparator" w:id="0">
    <w:p w:rsidR="00627382" w:rsidRDefault="00627382" w:rsidP="00E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D"/>
    <w:rsid w:val="0006111B"/>
    <w:rsid w:val="00105E03"/>
    <w:rsid w:val="002930D8"/>
    <w:rsid w:val="00561827"/>
    <w:rsid w:val="00627382"/>
    <w:rsid w:val="00650AF8"/>
    <w:rsid w:val="006E0D4E"/>
    <w:rsid w:val="006F6A78"/>
    <w:rsid w:val="0078322F"/>
    <w:rsid w:val="007A7C7F"/>
    <w:rsid w:val="007B2927"/>
    <w:rsid w:val="007E086E"/>
    <w:rsid w:val="00841A28"/>
    <w:rsid w:val="00895097"/>
    <w:rsid w:val="00910B55"/>
    <w:rsid w:val="00914990"/>
    <w:rsid w:val="00916270"/>
    <w:rsid w:val="0092748C"/>
    <w:rsid w:val="009A3CAF"/>
    <w:rsid w:val="009B6DB8"/>
    <w:rsid w:val="009B6E08"/>
    <w:rsid w:val="00AF179A"/>
    <w:rsid w:val="00C04DE5"/>
    <w:rsid w:val="00CE15A3"/>
    <w:rsid w:val="00D4051D"/>
    <w:rsid w:val="00E21AC1"/>
    <w:rsid w:val="00E30946"/>
    <w:rsid w:val="00E42719"/>
    <w:rsid w:val="00E8006C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1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1A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1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A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094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F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1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1A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1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A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094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F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Redai-Nikolett</dc:creator>
  <cp:lastModifiedBy>Windows-felhasználó</cp:lastModifiedBy>
  <cp:revision>2</cp:revision>
  <cp:lastPrinted>2015-10-05T13:14:00Z</cp:lastPrinted>
  <dcterms:created xsi:type="dcterms:W3CDTF">2019-07-03T08:16:00Z</dcterms:created>
  <dcterms:modified xsi:type="dcterms:W3CDTF">2019-07-03T08:16:00Z</dcterms:modified>
</cp:coreProperties>
</file>